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081" w:rsidRPr="00A973D0" w:rsidRDefault="00887081" w:rsidP="00887081">
      <w:pPr>
        <w:spacing w:after="0" w:line="240" w:lineRule="auto"/>
        <w:ind w:left="50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Додаток 3</w:t>
      </w:r>
    </w:p>
    <w:p w:rsidR="00887081" w:rsidRPr="00A973D0" w:rsidRDefault="00887081" w:rsidP="00887081">
      <w:pPr>
        <w:spacing w:after="0" w:line="240" w:lineRule="auto"/>
        <w:ind w:left="50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до наказу </w:t>
      </w:r>
      <w:r w:rsidRPr="00A973D0">
        <w:rPr>
          <w:rFonts w:ascii="Times New Roman" w:hAnsi="Times New Roman"/>
          <w:sz w:val="24"/>
          <w:szCs w:val="24"/>
          <w:lang w:eastAsia="ru-RU"/>
        </w:rPr>
        <w:t>директора департаменту</w:t>
      </w:r>
    </w:p>
    <w:p w:rsidR="00887081" w:rsidRPr="00A973D0" w:rsidRDefault="00887081" w:rsidP="00887081">
      <w:pPr>
        <w:spacing w:after="0" w:line="240" w:lineRule="auto"/>
        <w:ind w:left="50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73D0">
        <w:rPr>
          <w:rFonts w:ascii="Times New Roman" w:hAnsi="Times New Roman"/>
          <w:sz w:val="24"/>
          <w:szCs w:val="24"/>
          <w:lang w:eastAsia="ru-RU"/>
        </w:rPr>
        <w:t>екології та природних ресурсів</w:t>
      </w:r>
    </w:p>
    <w:p w:rsidR="00887081" w:rsidRPr="00A973D0" w:rsidRDefault="00887081" w:rsidP="00887081">
      <w:pPr>
        <w:spacing w:after="0" w:line="240" w:lineRule="auto"/>
        <w:ind w:left="50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73D0">
        <w:rPr>
          <w:rFonts w:ascii="Times New Roman" w:hAnsi="Times New Roman"/>
          <w:sz w:val="24"/>
          <w:szCs w:val="24"/>
          <w:lang w:eastAsia="ru-RU"/>
        </w:rPr>
        <w:t>облдержадміністрації</w:t>
      </w:r>
    </w:p>
    <w:p w:rsidR="00887081" w:rsidRPr="009F2349" w:rsidRDefault="00887081" w:rsidP="00887081">
      <w:pPr>
        <w:spacing w:after="0" w:line="240" w:lineRule="auto"/>
        <w:ind w:left="504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973D0">
        <w:rPr>
          <w:rFonts w:ascii="Times New Roman" w:hAnsi="Times New Roman"/>
          <w:sz w:val="24"/>
          <w:szCs w:val="24"/>
          <w:lang w:eastAsia="ru-RU"/>
        </w:rPr>
        <w:t xml:space="preserve">від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F2349">
        <w:rPr>
          <w:rFonts w:ascii="Times New Roman" w:hAnsi="Times New Roman"/>
          <w:sz w:val="24"/>
          <w:szCs w:val="24"/>
          <w:u w:val="single"/>
          <w:lang w:eastAsia="ru-RU"/>
        </w:rPr>
        <w:t>27.02.2017</w:t>
      </w:r>
      <w:r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Pr="009F2349">
        <w:rPr>
          <w:rFonts w:ascii="Times New Roman" w:hAnsi="Times New Roman"/>
          <w:sz w:val="24"/>
          <w:szCs w:val="24"/>
          <w:u w:val="single"/>
          <w:lang w:eastAsia="ru-RU"/>
        </w:rPr>
        <w:t>73</w:t>
      </w:r>
    </w:p>
    <w:p w:rsidR="00887081" w:rsidRPr="00A973D0" w:rsidRDefault="00887081" w:rsidP="008870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87081" w:rsidRPr="00A973D0" w:rsidRDefault="00887081" w:rsidP="008870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87081" w:rsidRPr="00A973D0" w:rsidRDefault="00887081" w:rsidP="008870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73D0">
        <w:rPr>
          <w:rFonts w:ascii="Times New Roman" w:hAnsi="Times New Roman"/>
          <w:sz w:val="24"/>
          <w:szCs w:val="24"/>
        </w:rPr>
        <w:t>Умови проведення конкурсу</w:t>
      </w:r>
    </w:p>
    <w:p w:rsidR="00887081" w:rsidRPr="00A973D0" w:rsidRDefault="00887081" w:rsidP="008870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73D0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</w:t>
      </w:r>
    </w:p>
    <w:p w:rsidR="00887081" w:rsidRPr="00A973D0" w:rsidRDefault="00887081" w:rsidP="008870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A973D0">
        <w:rPr>
          <w:rFonts w:ascii="Times New Roman" w:hAnsi="Times New Roman"/>
          <w:sz w:val="24"/>
          <w:szCs w:val="24"/>
        </w:rPr>
        <w:t xml:space="preserve">головного спеціаліста відділу економіки природокористування </w:t>
      </w:r>
      <w:bookmarkEnd w:id="0"/>
      <w:r w:rsidRPr="00A973D0">
        <w:rPr>
          <w:rFonts w:ascii="Times New Roman" w:hAnsi="Times New Roman"/>
          <w:sz w:val="24"/>
          <w:szCs w:val="24"/>
        </w:rPr>
        <w:t>департаменту екології та природних ресурсів Донецької обласної державної адміністрації</w:t>
      </w:r>
    </w:p>
    <w:p w:rsidR="00887081" w:rsidRPr="00A973D0" w:rsidRDefault="00887081" w:rsidP="008870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68"/>
        <w:gridCol w:w="3060"/>
        <w:gridCol w:w="6042"/>
      </w:tblGrid>
      <w:tr w:rsidR="00887081" w:rsidRPr="00A973D0" w:rsidTr="0026352A">
        <w:tc>
          <w:tcPr>
            <w:tcW w:w="9570" w:type="dxa"/>
            <w:gridSpan w:val="3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D0">
              <w:rPr>
                <w:rFonts w:ascii="Times New Roman" w:hAnsi="Times New Roman"/>
                <w:b/>
                <w:sz w:val="24"/>
                <w:szCs w:val="24"/>
              </w:rPr>
              <w:t>Загальні умови</w:t>
            </w:r>
          </w:p>
        </w:tc>
      </w:tr>
      <w:tr w:rsidR="00887081" w:rsidRPr="00A973D0" w:rsidTr="0026352A">
        <w:tc>
          <w:tcPr>
            <w:tcW w:w="3528" w:type="dxa"/>
            <w:gridSpan w:val="2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Посадові обов’язки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1. Здійснює спільно з іншими відділами департаменту, підготовку і формування проекту розділу «Охорона навколишнього природного середовища» Програми економічного і соціального розвитку Донецької області на поточний рік.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2. Готує проект змін до розділу «Охорона навколишнього природного середовища».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3. Вносить зміни до Програми економічного і соціального розвитку Донецької області на поточний рік за потребою в межах компетенції відділу.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4. Готує звіти щодо стану виконання розділу «Охорона навколишнього природного середовища» Програми економічного й соціального розвитку Донецької області.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5. Розглядає за дорученням начальника відділу листи, звернення і пропозиції фізичних та юридичних осіб, органів виконавчої влади та органів місцевого самоврядування з питань дотримання природоохоронного законодавства;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6. Розглядає запити про виділення коштів з обласного фонду ОНПС на поточний рік.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7. Збір інформації з міст та районів по заходах Плану дій з охорони навколишнього природного середовища Донецької області на 2013-2020 роки та підготовка звіту.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8. Сприяє екологічній освіті населення.</w:t>
            </w:r>
          </w:p>
        </w:tc>
      </w:tr>
      <w:tr w:rsidR="00887081" w:rsidRPr="00A973D0" w:rsidTr="0026352A">
        <w:tc>
          <w:tcPr>
            <w:tcW w:w="3528" w:type="dxa"/>
            <w:gridSpan w:val="2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Умови оплати праці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Посадовий оклад – 3801</w:t>
            </w:r>
            <w:r w:rsidRPr="00A973D0">
              <w:rPr>
                <w:rFonts w:ascii="Times New Roman" w:hAnsi="Times New Roman"/>
                <w:sz w:val="24"/>
                <w:szCs w:val="24"/>
              </w:rPr>
              <w:t xml:space="preserve"> грн., надбавка за вислугу років, надбавка за ранг державного службовця, за наявності достатнього фонду оплати праці – премія</w:t>
            </w:r>
          </w:p>
        </w:tc>
      </w:tr>
      <w:tr w:rsidR="00887081" w:rsidRPr="00A973D0" w:rsidTr="0026352A">
        <w:tc>
          <w:tcPr>
            <w:tcW w:w="3528" w:type="dxa"/>
            <w:gridSpan w:val="2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штатна одиниця, тимчасово (на час  відпустки основного працівника по догляду за дитиною)</w:t>
            </w:r>
          </w:p>
        </w:tc>
      </w:tr>
      <w:tr w:rsidR="00887081" w:rsidRPr="00A973D0" w:rsidTr="0026352A">
        <w:tc>
          <w:tcPr>
            <w:tcW w:w="3528" w:type="dxa"/>
            <w:gridSpan w:val="2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1) копію паспорту громадянина України;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 xml:space="preserve">2) письмову заяву про участь у конкурсі із зазначенням основних мотивів щодо зайняття посади державної служби за формою згідно з додатком 2 до Порядку проведення конкурсу на зайняття посад державної служби, затвердженого постановою Кабінету Міністрів України від 25.03.2016 № 246, до якої додається резюме </w:t>
            </w:r>
            <w:r w:rsidRPr="00A973D0">
              <w:rPr>
                <w:rFonts w:ascii="Times New Roman" w:hAnsi="Times New Roman"/>
                <w:sz w:val="24"/>
                <w:szCs w:val="24"/>
              </w:rPr>
              <w:lastRenderedPageBreak/>
              <w:t>у довільній формі;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3) письмову заяву, в якій повідомляється,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перевірки»;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4) копію (копії) документа (документів) про освіту;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5) заповнену особову картку встановленого зразка;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6) декларацію особи, уповноваженої на виконання функцій держави або місцевого самоврядування, за минулий рік.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 xml:space="preserve">Строк подання документів – 15 календарних днів з дня оприлюднення інформації про проведення конкурсу за адресою: м. Краматорськ, вул. </w:t>
            </w:r>
            <w:proofErr w:type="spellStart"/>
            <w:r w:rsidRPr="00A973D0">
              <w:rPr>
                <w:rFonts w:ascii="Times New Roman" w:hAnsi="Times New Roman"/>
                <w:sz w:val="24"/>
                <w:szCs w:val="24"/>
              </w:rPr>
              <w:t>Б.Хмельницького</w:t>
            </w:r>
            <w:proofErr w:type="spellEnd"/>
            <w:r w:rsidRPr="00A973D0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</w:tr>
      <w:tr w:rsidR="00887081" w:rsidRPr="00A973D0" w:rsidTr="0026352A">
        <w:tc>
          <w:tcPr>
            <w:tcW w:w="3528" w:type="dxa"/>
            <w:gridSpan w:val="2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lastRenderedPageBreak/>
              <w:t>Дата, час і місце проведення конкурсу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20-22 березня 2017</w:t>
            </w:r>
            <w:r w:rsidRPr="00A973D0">
              <w:rPr>
                <w:rFonts w:ascii="Times New Roman" w:hAnsi="Times New Roman"/>
                <w:sz w:val="24"/>
                <w:szCs w:val="24"/>
              </w:rPr>
              <w:t xml:space="preserve"> року о 10:00 год.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за адресою: місто Краматорськ,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Б.Хмельницького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6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081" w:rsidRPr="00A973D0" w:rsidTr="0026352A">
        <w:tc>
          <w:tcPr>
            <w:tcW w:w="3528" w:type="dxa"/>
            <w:gridSpan w:val="2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Дунаєва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Юлія Геннадіївна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095-644-25-25</w:t>
            </w:r>
          </w:p>
          <w:p w:rsidR="00887081" w:rsidRPr="00A973D0" w:rsidRDefault="007D48E5" w:rsidP="0026352A">
            <w:pPr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887081" w:rsidRPr="00D444ED">
                <w:rPr>
                  <w:rStyle w:val="a5"/>
                  <w:rFonts w:ascii="Times New Roman" w:hAnsi="Times New Roman"/>
                  <w:sz w:val="24"/>
                  <w:szCs w:val="24"/>
                </w:rPr>
                <w:t>eco.d@dn.gov.ua</w:t>
              </w:r>
            </w:hyperlink>
          </w:p>
        </w:tc>
      </w:tr>
      <w:tr w:rsidR="00887081" w:rsidRPr="00A973D0" w:rsidTr="0026352A">
        <w:tc>
          <w:tcPr>
            <w:tcW w:w="9570" w:type="dxa"/>
            <w:gridSpan w:val="3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D0">
              <w:rPr>
                <w:rFonts w:ascii="Times New Roman" w:hAnsi="Times New Roman"/>
                <w:b/>
                <w:sz w:val="24"/>
                <w:szCs w:val="24"/>
              </w:rPr>
              <w:t>Вимоги до професійної компетентності</w:t>
            </w:r>
          </w:p>
        </w:tc>
      </w:tr>
      <w:tr w:rsidR="00887081" w:rsidRPr="00A973D0" w:rsidTr="0026352A">
        <w:tc>
          <w:tcPr>
            <w:tcW w:w="9570" w:type="dxa"/>
            <w:gridSpan w:val="3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D0">
              <w:rPr>
                <w:rFonts w:ascii="Times New Roman" w:hAnsi="Times New Roman"/>
                <w:b/>
                <w:sz w:val="24"/>
                <w:szCs w:val="24"/>
              </w:rPr>
              <w:t>Загальні вимоги</w:t>
            </w:r>
          </w:p>
        </w:tc>
      </w:tr>
      <w:tr w:rsidR="00887081" w:rsidRPr="00A973D0" w:rsidTr="0026352A">
        <w:tc>
          <w:tcPr>
            <w:tcW w:w="468" w:type="dxa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Вища освіта за освітнім ступенем бакалавра або молодшого бакалавра</w:t>
            </w:r>
          </w:p>
        </w:tc>
      </w:tr>
      <w:tr w:rsidR="00887081" w:rsidRPr="00A973D0" w:rsidTr="0026352A">
        <w:tc>
          <w:tcPr>
            <w:tcW w:w="468" w:type="dxa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Досвід роботи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Не потребує</w:t>
            </w:r>
          </w:p>
        </w:tc>
      </w:tr>
      <w:tr w:rsidR="00887081" w:rsidRPr="00A973D0" w:rsidTr="0026352A">
        <w:tc>
          <w:tcPr>
            <w:tcW w:w="468" w:type="dxa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60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887081" w:rsidRPr="00A973D0" w:rsidTr="0026352A">
        <w:tc>
          <w:tcPr>
            <w:tcW w:w="9570" w:type="dxa"/>
            <w:gridSpan w:val="3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3D0">
              <w:rPr>
                <w:rFonts w:ascii="Times New Roman" w:hAnsi="Times New Roman"/>
                <w:b/>
                <w:sz w:val="24"/>
                <w:szCs w:val="24"/>
              </w:rPr>
              <w:t>Спеціальні вимоги</w:t>
            </w:r>
          </w:p>
        </w:tc>
      </w:tr>
      <w:tr w:rsidR="00887081" w:rsidRPr="00A973D0" w:rsidTr="0026352A">
        <w:tc>
          <w:tcPr>
            <w:tcW w:w="468" w:type="dxa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Гуманітарного спрямування</w:t>
            </w:r>
          </w:p>
        </w:tc>
      </w:tr>
      <w:tr w:rsidR="00887081" w:rsidRPr="00A973D0" w:rsidTr="0026352A">
        <w:tc>
          <w:tcPr>
            <w:tcW w:w="468" w:type="dxa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1) Конституція України;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2) Закон України «Про державну службу»;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3) Закон України «Про запобігання корупції».</w:t>
            </w:r>
          </w:p>
        </w:tc>
      </w:tr>
      <w:tr w:rsidR="00887081" w:rsidRPr="00A973D0" w:rsidTr="0026352A">
        <w:tc>
          <w:tcPr>
            <w:tcW w:w="468" w:type="dxa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60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042" w:type="dxa"/>
          </w:tcPr>
          <w:p w:rsidR="00887081" w:rsidRPr="00863CAF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863CAF">
              <w:rPr>
                <w:rFonts w:ascii="Times New Roman" w:hAnsi="Times New Roman"/>
                <w:sz w:val="24"/>
                <w:szCs w:val="24"/>
              </w:rPr>
              <w:t>Закон України «Про охорону навколишнього природного середовища»;</w:t>
            </w:r>
          </w:p>
          <w:p w:rsidR="00887081" w:rsidRPr="00863CAF" w:rsidRDefault="00887081" w:rsidP="002635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863CAF">
              <w:rPr>
                <w:rFonts w:ascii="Times New Roman" w:hAnsi="Times New Roman"/>
                <w:sz w:val="24"/>
                <w:szCs w:val="24"/>
              </w:rPr>
              <w:t>Закон України «Про публічні закупівлі»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7081" w:rsidRPr="00863CAF" w:rsidRDefault="00887081" w:rsidP="002635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863CAF">
              <w:rPr>
                <w:rFonts w:ascii="Times New Roman" w:hAnsi="Times New Roman"/>
                <w:sz w:val="24"/>
                <w:szCs w:val="24"/>
              </w:rPr>
              <w:t>Закон України «Про державний бюджет»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7081" w:rsidRPr="00863CAF" w:rsidRDefault="00887081" w:rsidP="002635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863CAF">
              <w:rPr>
                <w:rFonts w:ascii="Times New Roman" w:hAnsi="Times New Roman"/>
                <w:sz w:val="24"/>
                <w:szCs w:val="24"/>
              </w:rPr>
              <w:t>Закон України «Про державне прогнозування та розроблення програм економічного і соціального розвитку України»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7081" w:rsidRPr="00863CAF" w:rsidRDefault="00887081" w:rsidP="002635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863CAF">
              <w:rPr>
                <w:rFonts w:ascii="Times New Roman" w:hAnsi="Times New Roman"/>
                <w:sz w:val="24"/>
                <w:szCs w:val="24"/>
              </w:rPr>
              <w:t>Бюджетний Кодекс України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7081" w:rsidRPr="00863CAF" w:rsidRDefault="00887081" w:rsidP="002635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r w:rsidRPr="00863CAF">
              <w:rPr>
                <w:rFonts w:ascii="Times New Roman" w:hAnsi="Times New Roman"/>
                <w:sz w:val="24"/>
                <w:szCs w:val="24"/>
              </w:rPr>
              <w:t>Податковий кодекс України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7081" w:rsidRPr="00863CAF" w:rsidRDefault="00887081" w:rsidP="00887081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863CAF">
              <w:rPr>
                <w:rFonts w:ascii="Times New Roman" w:hAnsi="Times New Roman"/>
                <w:sz w:val="24"/>
                <w:szCs w:val="24"/>
              </w:rPr>
              <w:t>Положення про Державний фонд охорони навколишнього природного середовища, затверджений постановою Кабінету Міністрів України 07.05.1998 №634 (із змінами)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A973D0">
              <w:rPr>
                <w:rFonts w:ascii="Times New Roman" w:hAnsi="Times New Roman"/>
                <w:sz w:val="24"/>
                <w:szCs w:val="24"/>
              </w:rPr>
              <w:t>) Закон України «Про доступ до публічної інформації»;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973D0">
              <w:rPr>
                <w:rFonts w:ascii="Times New Roman" w:hAnsi="Times New Roman"/>
                <w:sz w:val="24"/>
                <w:szCs w:val="24"/>
              </w:rPr>
              <w:t>) Закон України «Про звернення громадян»;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973D0">
              <w:rPr>
                <w:rFonts w:ascii="Times New Roman" w:hAnsi="Times New Roman"/>
                <w:sz w:val="24"/>
                <w:szCs w:val="24"/>
              </w:rPr>
              <w:t xml:space="preserve">) Закон України «Про місцеве самоврядування в </w:t>
            </w:r>
            <w:r w:rsidRPr="00A973D0">
              <w:rPr>
                <w:rFonts w:ascii="Times New Roman" w:hAnsi="Times New Roman"/>
                <w:sz w:val="24"/>
                <w:szCs w:val="24"/>
              </w:rPr>
              <w:lastRenderedPageBreak/>
              <w:t>Україні»;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A973D0">
              <w:rPr>
                <w:rFonts w:ascii="Times New Roman" w:hAnsi="Times New Roman"/>
                <w:sz w:val="24"/>
                <w:szCs w:val="24"/>
              </w:rPr>
              <w:t>) Закон України «Про місцеві державні адміністрації»;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A973D0">
              <w:rPr>
                <w:rFonts w:ascii="Times New Roman" w:hAnsi="Times New Roman"/>
                <w:sz w:val="24"/>
                <w:szCs w:val="24"/>
              </w:rPr>
              <w:t>) Закон України «Про військово-цивільні адміністрації»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A973D0">
              <w:rPr>
                <w:rFonts w:ascii="Times New Roman" w:hAnsi="Times New Roman"/>
                <w:sz w:val="24"/>
                <w:szCs w:val="24"/>
              </w:rPr>
              <w:t>) Закон України «Про основні засади (стратегія) державної екологічної п</w:t>
            </w:r>
            <w:r>
              <w:rPr>
                <w:rFonts w:ascii="Times New Roman" w:hAnsi="Times New Roman"/>
                <w:sz w:val="24"/>
                <w:szCs w:val="24"/>
              </w:rPr>
              <w:t>олітики на період до 2020 року».</w:t>
            </w:r>
          </w:p>
        </w:tc>
      </w:tr>
      <w:tr w:rsidR="00887081" w:rsidRPr="00A973D0" w:rsidTr="0026352A">
        <w:tc>
          <w:tcPr>
            <w:tcW w:w="468" w:type="dxa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060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Спеціальний досвід роботи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Не потребує</w:t>
            </w:r>
          </w:p>
        </w:tc>
      </w:tr>
      <w:tr w:rsidR="00887081" w:rsidRPr="00A973D0" w:rsidTr="0026352A">
        <w:tc>
          <w:tcPr>
            <w:tcW w:w="468" w:type="dxa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60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Володіння комп’ютером – рівень досвідченого користувача; досвід роботи з офісним пакетом Microsoft Office (Word, Excel, PowerPoint); навички роботи з інформаційно-пошуковими системами в мережі Інтернет.</w:t>
            </w:r>
          </w:p>
        </w:tc>
      </w:tr>
      <w:tr w:rsidR="00887081" w:rsidRPr="00A973D0" w:rsidTr="0026352A">
        <w:tc>
          <w:tcPr>
            <w:tcW w:w="468" w:type="dxa"/>
          </w:tcPr>
          <w:p w:rsidR="00887081" w:rsidRPr="00A973D0" w:rsidRDefault="00887081" w:rsidP="00263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60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042" w:type="dxa"/>
          </w:tcPr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proofErr w:type="spellStart"/>
            <w:r w:rsidRPr="00A973D0">
              <w:rPr>
                <w:rFonts w:ascii="Times New Roman" w:hAnsi="Times New Roman"/>
                <w:sz w:val="24"/>
                <w:szCs w:val="24"/>
              </w:rPr>
              <w:t>Комунікативність</w:t>
            </w:r>
            <w:proofErr w:type="spellEnd"/>
            <w:r w:rsidRPr="00A973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2) Відповідальність;</w:t>
            </w:r>
          </w:p>
          <w:p w:rsidR="00887081" w:rsidRPr="00A973D0" w:rsidRDefault="00887081" w:rsidP="0026352A">
            <w:pPr>
              <w:rPr>
                <w:rFonts w:ascii="Times New Roman" w:hAnsi="Times New Roman"/>
                <w:sz w:val="24"/>
                <w:szCs w:val="24"/>
              </w:rPr>
            </w:pPr>
            <w:r w:rsidRPr="00A973D0">
              <w:rPr>
                <w:rFonts w:ascii="Times New Roman" w:hAnsi="Times New Roman"/>
                <w:sz w:val="24"/>
                <w:szCs w:val="24"/>
              </w:rPr>
              <w:t>3) Пунктуальність</w:t>
            </w:r>
          </w:p>
        </w:tc>
      </w:tr>
    </w:tbl>
    <w:p w:rsidR="00A93C68" w:rsidRDefault="00A93C68"/>
    <w:sectPr w:rsidR="00A93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3E2C6D"/>
    <w:multiLevelType w:val="hybridMultilevel"/>
    <w:tmpl w:val="DCCAAA76"/>
    <w:lvl w:ilvl="0" w:tplc="0DE2F0E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081"/>
    <w:rsid w:val="007D48E5"/>
    <w:rsid w:val="00887081"/>
    <w:rsid w:val="00A9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B1CB2-F43A-4D43-8F3C-E47AFF88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081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7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708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870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co.d@dn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2</cp:revision>
  <dcterms:created xsi:type="dcterms:W3CDTF">2017-02-28T15:19:00Z</dcterms:created>
  <dcterms:modified xsi:type="dcterms:W3CDTF">2017-02-28T15:19:00Z</dcterms:modified>
</cp:coreProperties>
</file>